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UNANIMOUS WRITTEN CONSENT</w:t>
      </w:r>
    </w:p>
    <w:p>
      <w:pPr>
        <w:jc w:val="center"/>
      </w:pPr>
      <w:r>
        <w:rPr>
          <w:b/>
          <w:i w:val="0"/>
        </w:rPr>
        <w:t>OF THE SHAREHOLDERS AND DIRECTORS</w:t>
      </w:r>
    </w:p>
    <w:p>
      <w:pPr>
        <w:jc w:val="center"/>
      </w:pPr>
      <w:r>
        <w:rPr>
          <w:b/>
          <w:i w:val="0"/>
        </w:rPr>
        <w:t>IN LIEU OF MEETING</w:t>
      </w:r>
    </w:p>
    <w:p>
      <w:pPr>
        <w:jc w:val="center"/>
      </w:pPr>
      <w:r>
        <w:rPr>
          <w:b/>
          <w:i w:val="0"/>
        </w:rPr>
        <w:t>OF</w:t>
      </w:r>
    </w:p>
    <w:p>
      <w:pPr>
        <w:jc w:val="center"/>
      </w:pPr>
      <w:r>
        <w:rPr>
          <w:b/>
          <w:i w:val="0"/>
        </w:rPr>
        <w:t>[CORPORATION NAME]</w:t>
      </w:r>
    </w:p>
    <w:p>
      <w:pPr>
        <w:ind w:firstLine="720"/>
      </w:pPr>
      <w:r>
        <w:rPr>
          <w:b w:val="0"/>
          <w:i w:val="0"/>
        </w:rPr>
        <w:t>The undersigned, being all of the shareholders and all of the directors of [CORPORATION NAME], a Florida corporation (the "Corporation"), acting by unanimous written consent in lieu of a meeting under Sections 607.0704 and 607.0821, Florida Statutes, adopt the following resolutions, effective on the date the last of the undersigned signs this Consent and it is delivered to the Corporation:</w:t>
      </w:r>
    </w:p>
    <w:p>
      <w:pPr>
        <w:ind w:firstLine="720"/>
      </w:pPr>
      <w:r>
        <w:rPr>
          <w:b w:val="0"/>
          <w:i w:val="0"/>
        </w:rPr>
        <w:t>WHEREAS, the Corporation has [TOTAL OUTSTANDING SHARES] shares of its common stock issued and outstanding;</w:t>
      </w:r>
    </w:p>
    <w:p>
      <w:pPr>
        <w:ind w:firstLine="720"/>
      </w:pPr>
      <w:r>
        <w:rPr>
          <w:b w:val="0"/>
          <w:i w:val="0"/>
        </w:rPr>
        <w:t>[ALTERNATIVE A - SHARES NEVER CERTIFICATED: WHEREAS, no stock certificates have previously been issued evidencing any outstanding shares of the Corporation; WHEREAS, [NUMBER OF SHARES] of the outstanding shares are owned by [SPOUSE 1 NAME] and [SPOUSE 2 NAME], a married couple, as tenants by the entireties, and have been so owned since their original issuance;]</w:t>
      </w:r>
    </w:p>
    <w:p>
      <w:pPr>
        <w:ind w:firstLine="720"/>
      </w:pPr>
      <w:r>
        <w:rPr>
          <w:b w:val="0"/>
          <w:i w:val="0"/>
        </w:rPr>
        <w:t>[ALTERNATIVE B - PRIOR CERTIFICATES CANNOT BE LOCATED: WHEREAS, [NUMBER OF SHARES] of the outstanding shares are owned by [SPOUSE 1 NAME] and [SPOUSE 2 NAME], a married couple, as tenants by the entireties, and have been so owned since their original issuance; WHEREAS, any stock certificate previously issued for those shares cannot be located, and the Corporation cancels each such certificate and replaces it with the certificate issued under these resolutions, without requiring surrender;]</w:t>
      </w:r>
    </w:p>
    <w:p>
      <w:pPr>
        <w:ind w:firstLine="720"/>
      </w:pPr>
      <w:r>
        <w:rPr>
          <w:b w:val="0"/>
          <w:i w:val="0"/>
        </w:rPr>
        <w:t>[ALTERNATIVE C - SPOUSES COMBINING SEPARATELY HELD SHARES: WHEREAS, [SPOUSE 1 NAME] owns [SPOUSE 1 SHARES] of the outstanding shares and [SPOUSE 2 NAME] owns [SPOUSE 2 SHARES] of the outstanding shares; WHEREAS, [SPOUSE 1 NAME] and [SPOUSE 2 NAME] are married to each other and desire to assign those shares to themselves as a married couple, as tenants by the entireties, so that their interests in the combined shares originate in the same instrument and commence at the same time;]</w:t>
      </w:r>
    </w:p>
    <w:p>
      <w:pPr>
        <w:ind w:firstLine="720"/>
      </w:pPr>
      <w:r>
        <w:rPr>
          <w:b w:val="0"/>
          <w:i w:val="0"/>
        </w:rPr>
        <w:t>[ALTERNATIVE D - NEW SHARES BEING ISSUED NOW: WHEREAS, the Corporation desires to issue [NUMBER OF SHARES] shares of its common stock to [SPOUSE 1 NAME] and [SPOUSE 2 NAME], a married couple, as tenants by the entireties, for consideration consisting of [CONSIDERATION], so that the shares are owned as tenants by the entireties from original issuance;]</w:t>
      </w:r>
    </w:p>
    <w:p>
      <w:pPr>
        <w:ind w:firstLine="720"/>
      </w:pPr>
      <w:r>
        <w:rPr>
          <w:b w:val="0"/>
          <w:i w:val="0"/>
        </w:rPr>
        <w:t>WHEREAS, [SPOUSE 1 NAME] and [SPOUSE 2 NAME] intend that the shares be held with the six unities of a Florida tenancy by the entireties: joint ownership and control, identical interests, interests originating in the same instrument, interests commencing at the same time, survivorship, and marriage to each other at the time the shares are titled in their joint names; and WHEREAS, nothing in the Corporation's records disclaims that form of ownership;</w:t>
      </w:r>
    </w:p>
    <w:p>
      <w:pPr>
        <w:ind w:firstLine="720"/>
      </w:pPr>
      <w:r>
        <w:rPr>
          <w:b w:val="0"/>
          <w:i w:val="0"/>
        </w:rPr>
        <w:t>WHEREAS, the shareholders and directors desire to authorize the issuance of a stock certificate evidencing the foregoing ownership.</w:t>
      </w:r>
    </w:p>
    <w:p>
      <w:pPr>
        <w:ind w:firstLine="720"/>
      </w:pPr>
      <w:r>
        <w:rPr>
          <w:b w:val="0"/>
          <w:i w:val="0"/>
        </w:rPr>
        <w:t>NOW, THEREFORE, BE IT RESOLVED:</w:t>
      </w:r>
    </w:p>
    <w:p>
      <w:pPr>
        <w:ind w:firstLine="720"/>
      </w:pPr>
      <w:r>
        <w:rPr>
          <w:b w:val="0"/>
          <w:i w:val="0"/>
        </w:rPr>
        <w:t>1. The foregoing recitals are true and correct and are incorporated in these resolutions.</w:t>
      </w:r>
    </w:p>
    <w:p>
      <w:pPr>
        <w:ind w:firstLine="720"/>
      </w:pPr>
      <w:r>
        <w:rPr>
          <w:b w:val="0"/>
          <w:i w:val="0"/>
        </w:rPr>
        <w:t>[KEEP ONLY WITH ALTERNATIVE C: Each of [SPOUSE 1 NAME] and [SPOUSE 2 NAME] is authorized to assign that spouse's separately held shares to [SPOUSE 1 NAME] and [SPOUSE 2 NAME], a married couple, as tenants by the entireties. The Corporation consents to the assignments and shall register the transfer on its books. Surrender of a prior certificate is not required if it cannot be located; each prior certificate for the assigned shares is canceled on registration of the transfer.]</w:t>
      </w:r>
    </w:p>
    <w:p>
      <w:pPr>
        <w:ind w:firstLine="720"/>
      </w:pPr>
      <w:r>
        <w:rPr>
          <w:b w:val="0"/>
          <w:i w:val="0"/>
        </w:rPr>
        <w:t>[KEEP ONLY WITH ALTERNATIVE D: The board of directors determines that the consideration described above is adequate for the issuance of the shares, and on the Corporation's receipt of that consideration the shares will be validly issued, fully paid, and nonassessable.]</w:t>
      </w:r>
    </w:p>
    <w:p>
      <w:pPr>
        <w:ind w:firstLine="720"/>
      </w:pPr>
      <w:r>
        <w:rPr>
          <w:b w:val="0"/>
          <w:i w:val="0"/>
        </w:rPr>
        <w:t>2. The issuance of Stock Certificate No. [CERTIFICATE NUMBER], representing [NUMBER OF SHARES] shares of common stock, to [SPOUSE 1 NAME] and [SPOUSE 2 NAME], a married couple, as tenants by the entireties, consistent with the Articles of Incorporation and Bylaws of the Corporation, is authorized and approved.</w:t>
      </w:r>
    </w:p>
    <w:p>
      <w:pPr>
        <w:ind w:firstLine="720"/>
      </w:pPr>
      <w:r>
        <w:rPr>
          <w:b w:val="0"/>
          <w:i w:val="0"/>
        </w:rPr>
        <w:t>3. [OFFICER 1 NAME], as [OFFICER 1 TITLE], and [OFFICER 2 NAME], as [OFFICER 2 TITLE], are designated as the officers authorized to sign share certificates of the Corporation, and each is authorized and directed to execute and deliver the certificates described above on behalf of the Corporation.</w:t>
      </w:r>
    </w:p>
    <w:p>
      <w:pPr>
        <w:ind w:firstLine="720"/>
      </w:pPr>
      <w:r>
        <w:rPr>
          <w:b w:val="0"/>
          <w:i w:val="0"/>
        </w:rPr>
        <w:t>4. The officers of the Corporation are authorized and directed to record the issuance in the Corporation's stock records and to take any further actions and execute any further documents reasonably necessary to carry out these resolutions.</w:t>
      </w:r>
    </w:p>
    <w:p>
      <w:pPr>
        <w:ind w:firstLine="720"/>
      </w:pPr>
      <w:r>
        <w:rPr>
          <w:b w:val="0"/>
          <w:i w:val="0"/>
        </w:rPr>
        <w:t>5. This Consent may be executed in one or more counterparts, each of which is an original and all of which together are one instrument. Signatures transmitted electronically or by facsimile are effective as original signatures.</w:t>
      </w:r>
    </w:p>
    <w:p>
      <w:pPr>
        <w:ind w:firstLine="720"/>
      </w:pPr>
      <w:r>
        <w:rPr>
          <w:b w:val="0"/>
          <w:i w:val="0"/>
        </w:rPr>
        <w:t>The undersigned sign this Unanimous Written Consent as of the dates set forth below.</w:t>
      </w:r>
    </w:p>
    <w:p>
      <w:r>
        <w:rPr>
          <w:b w:val="0"/>
          <w:i w:val="0"/>
        </w:rPr>
        <w:t>____________________________________          Date: _______________</w:t>
      </w:r>
    </w:p>
    <w:p>
      <w:r>
        <w:rPr>
          <w:b w:val="0"/>
          <w:i w:val="0"/>
        </w:rPr>
        <w:t>[SPOUSE 1 NAME], Shareholder (as tenant by the entireties) and Director</w:t>
      </w:r>
    </w:p>
    <w:p>
      <w:r>
        <w:rPr>
          <w:b w:val="0"/>
          <w:i w:val="0"/>
        </w:rPr>
        <w:t>____________________________________          Date: _______________</w:t>
      </w:r>
    </w:p>
    <w:p>
      <w:r>
        <w:rPr>
          <w:b w:val="0"/>
          <w:i w:val="0"/>
        </w:rPr>
        <w:t>[SPOUSE 2 NAME], Shareholder (as tenant by the entireties) and Director</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Resolution Issuing Stock as Tenants by the Entireties</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